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2"/>
        </w:tabs>
        <w:spacing w:line="594" w:lineRule="exact"/>
        <w:rPr>
          <w:rFonts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附件2</w:t>
      </w:r>
    </w:p>
    <w:p>
      <w:pPr>
        <w:spacing w:line="594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 xml:space="preserve"> 巫溪县“梦想100”人生规划大赛评分参考</w:t>
      </w:r>
    </w:p>
    <w:p>
      <w:pPr>
        <w:tabs>
          <w:tab w:val="left" w:pos="1422"/>
        </w:tabs>
        <w:spacing w:line="594" w:lineRule="exact"/>
        <w:jc w:val="center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（满分100分）</w:t>
      </w:r>
    </w:p>
    <w:p>
      <w:pPr>
        <w:tabs>
          <w:tab w:val="left" w:pos="1422"/>
        </w:tabs>
        <w:spacing w:line="594" w:lineRule="exact"/>
        <w:rPr>
          <w:rFonts w:eastAsia="方正仿宋_GBK"/>
          <w:sz w:val="32"/>
          <w:szCs w:val="32"/>
        </w:rPr>
      </w:pPr>
    </w:p>
    <w:tbl>
      <w:tblPr>
        <w:tblStyle w:val="10"/>
        <w:tblW w:w="8753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8"/>
        <w:gridCol w:w="73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评价项目</w:t>
            </w:r>
          </w:p>
        </w:tc>
        <w:tc>
          <w:tcPr>
            <w:tcW w:w="7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评分要点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1" w:hRule="atLeast"/>
          <w:jc w:val="center"/>
        </w:trPr>
        <w:tc>
          <w:tcPr>
            <w:tcW w:w="14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规划设计</w:t>
            </w:r>
          </w:p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（40分）</w:t>
            </w:r>
          </w:p>
        </w:tc>
        <w:tc>
          <w:tcPr>
            <w:tcW w:w="730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ind w:firstLine="626" w:firstLineChars="200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1.主题鲜明，内容健康积极向上，体现奋发有为的精</w:t>
            </w:r>
          </w:p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神面貌。（10分）</w:t>
            </w:r>
          </w:p>
          <w:p>
            <w:pPr>
              <w:ind w:firstLine="626" w:firstLineChars="200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2.设计作品包括梦想描述、自我认知、阶段目标、实现路径、行动规划五部分内容。各部分内容要求客观、准确、清晰、操作性强。（30分）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1" w:hRule="atLeast"/>
          <w:jc w:val="center"/>
        </w:trPr>
        <w:tc>
          <w:tcPr>
            <w:tcW w:w="14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规划展示</w:t>
            </w:r>
          </w:p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（60分）</w:t>
            </w:r>
          </w:p>
        </w:tc>
        <w:tc>
          <w:tcPr>
            <w:tcW w:w="730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ind w:firstLine="626" w:firstLineChars="200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1.陈述语言规范，吐字清晰，简洁明了，流畅自然。精神状况好，姿态、动作、手势、表情运用得当。（30分）</w:t>
            </w:r>
          </w:p>
          <w:p>
            <w:pPr>
              <w:ind w:firstLine="626" w:firstLineChars="200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2. PPT制作有特色、表现形式新颖，具有创新性。（15分）</w:t>
            </w:r>
          </w:p>
          <w:p>
            <w:pPr>
              <w:ind w:firstLine="626" w:firstLineChars="200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3.情景模拟形象生动，具有感召力和吸引力。（15分）</w:t>
            </w:r>
          </w:p>
        </w:tc>
      </w:tr>
    </w:tbl>
    <w:p>
      <w:pPr>
        <w:spacing w:line="594" w:lineRule="exact"/>
        <w:ind w:firstLine="162" w:firstLineChars="50"/>
      </w:pPr>
    </w:p>
    <w:p>
      <w:pPr>
        <w:spacing w:line="594" w:lineRule="exact"/>
        <w:ind w:firstLine="162" w:firstLineChars="50"/>
      </w:pPr>
    </w:p>
    <w:p>
      <w:pPr>
        <w:spacing w:line="594" w:lineRule="exact"/>
        <w:ind w:firstLine="162" w:firstLineChars="50"/>
      </w:pPr>
      <w:bookmarkStart w:id="0" w:name="_GoBack"/>
      <w:bookmarkEnd w:id="0"/>
    </w:p>
    <w:sectPr>
      <w:footerReference r:id="rId3" w:type="default"/>
      <w:footerReference r:id="rId4" w:type="even"/>
      <w:pgSz w:w="11907" w:h="16839"/>
      <w:pgMar w:top="1984" w:right="1446" w:bottom="1644" w:left="1446" w:header="851" w:footer="1474" w:gutter="0"/>
      <w:pgNumType w:fmt="numberInDash"/>
      <w:cols w:space="0" w:num="1"/>
      <w:docGrid w:type="linesAndChars" w:linePitch="579" w:charSpace="-14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height:144pt;width:144pt;mso-position-horizontal:outside;mso-position-horizontal-relative:margin;mso-position-vertical:top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QLhtu3AQAAVwMAAA4AAABkcnMvZTJvRG9jLnhtbK1TS27bMBDdF8gd&#10;CO5jSQYSuILlIECQIECQBkh6AJoiLQL8YUhb8gXaG3TVTfc9l8+RIS05QbsLsqFmOMM3896MlleD&#10;0WQnIChnG1rNSkqE5a5VdtPQ7y+35wtKQmS2ZdpZ0dC9CPRqdfZl2ftazF3ndCuAIIgNde8b2sXo&#10;66IIvBOGhZnzwmJQOjAsogubogXWI7rRxbwsL4veQevBcREC3t4cg3SV8aUUPH6TMohIdEOxt5hP&#10;yOc6ncVqyeoNMN8pPrbBPtCFYcpi0RPUDYuMbEH9B2UUBxecjDPuTOGkVFxkDsimKv9h89wxLzIX&#10;FCf4k0zh82D54+4JiGpxdpRYZnBEh18/D7//Hv78qJI6vQ81Jj37Jxi9gGaiOkgw6YskyJAV3Z8U&#10;FUMkHC+rxXyxKFF4jrHJQZzi7bmHEO+EMyQZDQUcWVaS7R5CPKZOKamadbdKa7xntbakb+jXi/lF&#10;fnCKILi2KUHkBRhhEpFj68mKw3oY+axdu0cNelyChlrcUkr0vUWN075MBkzGejK2HtSmw46rXD34&#10;623E3nLLqcIRFqkmB6eXSY+bltbjvZ+z3v6H1S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5dblS&#10;0AAAAAUBAAAPAAAAAAAAAAEAIAAAACIAAABkcnMvZG93bnJldi54bWxQSwECFAAUAAAACACHTuJA&#10;FAuG27cBAABXAwAADgAAAAAAAAABACAAAAAf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8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323"/>
  <w:drawingGridVerticalSpacing w:val="579"/>
  <w:displayHorizontalDrawingGridEvery w:val="0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F0"/>
    <w:rsid w:val="00017D5D"/>
    <w:rsid w:val="00023264"/>
    <w:rsid w:val="000572C1"/>
    <w:rsid w:val="000F7982"/>
    <w:rsid w:val="00167229"/>
    <w:rsid w:val="00174B08"/>
    <w:rsid w:val="00233325"/>
    <w:rsid w:val="002925C6"/>
    <w:rsid w:val="002B55D8"/>
    <w:rsid w:val="002D183E"/>
    <w:rsid w:val="00357C87"/>
    <w:rsid w:val="00386B93"/>
    <w:rsid w:val="003D4C33"/>
    <w:rsid w:val="0040522C"/>
    <w:rsid w:val="004551FE"/>
    <w:rsid w:val="004C4759"/>
    <w:rsid w:val="004D5482"/>
    <w:rsid w:val="00544379"/>
    <w:rsid w:val="00585639"/>
    <w:rsid w:val="005D5056"/>
    <w:rsid w:val="0060385F"/>
    <w:rsid w:val="00690EB5"/>
    <w:rsid w:val="00703E3C"/>
    <w:rsid w:val="0071183D"/>
    <w:rsid w:val="00790B88"/>
    <w:rsid w:val="007D042C"/>
    <w:rsid w:val="007D61F0"/>
    <w:rsid w:val="0085102A"/>
    <w:rsid w:val="00931DDB"/>
    <w:rsid w:val="009325F1"/>
    <w:rsid w:val="00935EAD"/>
    <w:rsid w:val="00AA7D22"/>
    <w:rsid w:val="00AC3760"/>
    <w:rsid w:val="00B868C3"/>
    <w:rsid w:val="00B9388C"/>
    <w:rsid w:val="00BA6333"/>
    <w:rsid w:val="00C23218"/>
    <w:rsid w:val="00C6776D"/>
    <w:rsid w:val="00C765B5"/>
    <w:rsid w:val="00C92F9B"/>
    <w:rsid w:val="00CA6540"/>
    <w:rsid w:val="00D3784C"/>
    <w:rsid w:val="00D419EE"/>
    <w:rsid w:val="00D5742E"/>
    <w:rsid w:val="00D9004A"/>
    <w:rsid w:val="00DF42A2"/>
    <w:rsid w:val="00E13649"/>
    <w:rsid w:val="00E62143"/>
    <w:rsid w:val="00F051A9"/>
    <w:rsid w:val="04756456"/>
    <w:rsid w:val="0ACF3837"/>
    <w:rsid w:val="0BFF5DE9"/>
    <w:rsid w:val="0D9351A5"/>
    <w:rsid w:val="0F466C5A"/>
    <w:rsid w:val="17BA74B6"/>
    <w:rsid w:val="18362345"/>
    <w:rsid w:val="19121D08"/>
    <w:rsid w:val="1BA1068D"/>
    <w:rsid w:val="1BC531D3"/>
    <w:rsid w:val="1DA10E18"/>
    <w:rsid w:val="1FE61BF1"/>
    <w:rsid w:val="254B344D"/>
    <w:rsid w:val="26CB07A7"/>
    <w:rsid w:val="27B92F85"/>
    <w:rsid w:val="290347FE"/>
    <w:rsid w:val="2A232B2E"/>
    <w:rsid w:val="2BD96565"/>
    <w:rsid w:val="3BBC32C5"/>
    <w:rsid w:val="3E2D1EE9"/>
    <w:rsid w:val="40C94643"/>
    <w:rsid w:val="427D5089"/>
    <w:rsid w:val="42AB1E99"/>
    <w:rsid w:val="4E5B09BD"/>
    <w:rsid w:val="4F39694C"/>
    <w:rsid w:val="57F12778"/>
    <w:rsid w:val="59C3795E"/>
    <w:rsid w:val="59E51BBD"/>
    <w:rsid w:val="5B9E1EC9"/>
    <w:rsid w:val="630F4AAD"/>
    <w:rsid w:val="64DB1CD3"/>
    <w:rsid w:val="64F72CD6"/>
    <w:rsid w:val="684F3F51"/>
    <w:rsid w:val="7AAA3CFB"/>
    <w:rsid w:val="7BD7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方正仿宋简体" w:cs="Times New Roman"/>
      <w:kern w:val="2"/>
      <w:sz w:val="33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3"/>
    <w:qFormat/>
    <w:uiPriority w:val="0"/>
    <w:pPr>
      <w:ind w:left="100" w:leftChars="2500"/>
    </w:p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  <w:rPr>
      <w:rFonts w:ascii="宋体" w:hAnsi="宋体" w:eastAsia="宋体" w:cs="Courier New"/>
      <w:spacing w:val="-2"/>
      <w:sz w:val="22"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默认段落字体 Para Char Char Char Char Char Char Char Char Char Char Char Char"/>
    <w:basedOn w:val="1"/>
    <w:qFormat/>
    <w:uiPriority w:val="0"/>
    <w:pPr>
      <w:tabs>
        <w:tab w:val="right" w:pos="-2120"/>
      </w:tabs>
      <w:snapToGrid w:val="0"/>
    </w:pPr>
    <w:rPr>
      <w:rFonts w:ascii="宋体" w:hAnsi="宋体" w:eastAsia="宋体" w:cs="Courier New"/>
      <w:spacing w:val="-2"/>
      <w:sz w:val="22"/>
    </w:rPr>
  </w:style>
  <w:style w:type="character" w:customStyle="1" w:styleId="12">
    <w:name w:val="页脚 Char"/>
    <w:basedOn w:val="7"/>
    <w:link w:val="5"/>
    <w:qFormat/>
    <w:uiPriority w:val="0"/>
    <w:rPr>
      <w:rFonts w:eastAsia="方正仿宋简体"/>
      <w:kern w:val="2"/>
      <w:sz w:val="18"/>
      <w:szCs w:val="24"/>
    </w:rPr>
  </w:style>
  <w:style w:type="character" w:customStyle="1" w:styleId="13">
    <w:name w:val="日期 Char"/>
    <w:basedOn w:val="7"/>
    <w:link w:val="4"/>
    <w:qFormat/>
    <w:uiPriority w:val="0"/>
    <w:rPr>
      <w:rFonts w:eastAsia="方正仿宋简体"/>
      <w:kern w:val="2"/>
      <w:sz w:val="33"/>
      <w:szCs w:val="24"/>
    </w:rPr>
  </w:style>
  <w:style w:type="character" w:customStyle="1" w:styleId="14">
    <w:name w:val="页眉 Char"/>
    <w:basedOn w:val="7"/>
    <w:link w:val="6"/>
    <w:semiHidden/>
    <w:qFormat/>
    <w:uiPriority w:val="99"/>
    <w:rPr>
      <w:rFonts w:eastAsia="方正仿宋简体"/>
      <w:kern w:val="2"/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  <w:spacing w:line="240" w:lineRule="auto"/>
    </w:pPr>
    <w:rPr>
      <w:rFonts w:eastAsia="宋体"/>
      <w:kern w:val="0"/>
      <w:sz w:val="21"/>
      <w:szCs w:val="21"/>
    </w:rPr>
  </w:style>
  <w:style w:type="paragraph" w:styleId="16">
    <w:name w:val="List Paragraph"/>
    <w:basedOn w:val="1"/>
    <w:qFormat/>
    <w:uiPriority w:val="34"/>
    <w:pPr>
      <w:spacing w:line="240" w:lineRule="auto"/>
      <w:ind w:firstLine="420" w:firstLineChars="200"/>
    </w:pPr>
    <w:rPr>
      <w:rFonts w:eastAsia="宋体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919D23-6D17-4C48-9B6F-6F286D746A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706</Words>
  <Characters>4028</Characters>
  <Lines>33</Lines>
  <Paragraphs>9</Paragraphs>
  <ScaleCrop>false</ScaleCrop>
  <LinksUpToDate>false</LinksUpToDate>
  <CharactersWithSpaces>4725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2018-05-25T02:35:00Z</dcterms:created>
  <dc:creator>9jing</dc:creator>
  <cp:lastModifiedBy>绿竹猗猗~~~</cp:lastModifiedBy>
  <cp:lastPrinted>2017-05-04T02:03:00Z</cp:lastPrinted>
  <dcterms:modified xsi:type="dcterms:W3CDTF">2018-05-28T07:09:12Z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